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943529">
        <w:rPr>
          <w:b/>
          <w:i/>
          <w:sz w:val="24"/>
          <w:szCs w:val="24"/>
        </w:rPr>
        <w:t xml:space="preserve"> </w:t>
      </w:r>
      <w:r w:rsidR="00D95C24">
        <w:rPr>
          <w:b/>
          <w:i/>
          <w:sz w:val="24"/>
          <w:szCs w:val="24"/>
        </w:rPr>
        <w:t>Pénzügytan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3C0514">
        <w:rPr>
          <w:b/>
          <w:i/>
          <w:sz w:val="24"/>
          <w:szCs w:val="24"/>
        </w:rPr>
        <w:t>3b</w:t>
      </w:r>
      <w:r w:rsidR="00D95C24">
        <w:rPr>
          <w:b/>
          <w:i/>
          <w:sz w:val="24"/>
          <w:szCs w:val="24"/>
        </w:rPr>
        <w:t>pkg1püt00001-2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Képzési szint:</w:t>
      </w:r>
      <w:r w:rsidR="00D95C24">
        <w:rPr>
          <w:b/>
          <w:i/>
          <w:sz w:val="24"/>
          <w:szCs w:val="24"/>
        </w:rPr>
        <w:t xml:space="preserve"> </w:t>
      </w:r>
      <w:r w:rsidRPr="002263FA">
        <w:rPr>
          <w:i/>
          <w:sz w:val="24"/>
          <w:szCs w:val="24"/>
        </w:rPr>
        <w:t>alapképzés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Szak(ok) neve(i):</w:t>
      </w:r>
      <w:r w:rsidR="00943529">
        <w:rPr>
          <w:b/>
          <w:i/>
          <w:sz w:val="24"/>
          <w:szCs w:val="24"/>
        </w:rPr>
        <w:t xml:space="preserve"> Pénzügy-számvitel</w:t>
      </w:r>
      <w:r w:rsidR="00A37D96">
        <w:rPr>
          <w:b/>
          <w:i/>
          <w:sz w:val="24"/>
          <w:szCs w:val="24"/>
        </w:rPr>
        <w:t>, Kereskedelem és Marketing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Tagozat: 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D95C24">
        <w:rPr>
          <w:b/>
          <w:i/>
          <w:sz w:val="24"/>
          <w:szCs w:val="24"/>
        </w:rPr>
        <w:t>2</w:t>
      </w:r>
      <w:r w:rsidR="008371A0">
        <w:rPr>
          <w:b/>
          <w:i/>
          <w:sz w:val="24"/>
          <w:szCs w:val="24"/>
        </w:rPr>
        <w:t>0 óra/félév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D95C24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D95C24">
        <w:rPr>
          <w:b/>
          <w:i/>
          <w:sz w:val="24"/>
          <w:szCs w:val="24"/>
        </w:rPr>
        <w:t xml:space="preserve"> Parádi-Dolgos Anett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943529">
        <w:rPr>
          <w:b/>
          <w:i/>
          <w:sz w:val="24"/>
          <w:szCs w:val="24"/>
        </w:rPr>
        <w:t xml:space="preserve"> Varga József</w:t>
      </w:r>
      <w:r w:rsidR="00D95C24">
        <w:rPr>
          <w:b/>
          <w:i/>
          <w:sz w:val="24"/>
          <w:szCs w:val="24"/>
        </w:rPr>
        <w:t>, Sipiczki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943529">
        <w:rPr>
          <w:b/>
          <w:i/>
          <w:sz w:val="24"/>
          <w:szCs w:val="24"/>
        </w:rPr>
        <w:t xml:space="preserve"> Pénzügy és közgazdaságtan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943529">
        <w:rPr>
          <w:b/>
          <w:i/>
          <w:sz w:val="24"/>
          <w:szCs w:val="24"/>
        </w:rPr>
        <w:t xml:space="preserve"> Parádi-Dolgos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943529">
        <w:rPr>
          <w:b/>
          <w:i/>
          <w:sz w:val="24"/>
          <w:szCs w:val="24"/>
        </w:rPr>
        <w:t>14/</w:t>
      </w:r>
      <w:proofErr w:type="gramStart"/>
      <w:r>
        <w:rPr>
          <w:b/>
          <w:i/>
          <w:sz w:val="24"/>
          <w:szCs w:val="24"/>
        </w:rPr>
        <w:t>20</w:t>
      </w:r>
      <w:r w:rsidR="00943529">
        <w:rPr>
          <w:b/>
          <w:i/>
          <w:sz w:val="24"/>
          <w:szCs w:val="24"/>
        </w:rPr>
        <w:t>15.  tanév</w:t>
      </w:r>
      <w:proofErr w:type="gramEnd"/>
      <w:r w:rsidR="00943529">
        <w:rPr>
          <w:b/>
          <w:i/>
          <w:sz w:val="24"/>
          <w:szCs w:val="24"/>
        </w:rPr>
        <w:t xml:space="preserve"> II.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Default="003F2A3B">
      <w:pPr>
        <w:spacing w:after="160"/>
        <w:jc w:val="both"/>
        <w:rPr>
          <w:b/>
          <w:i/>
          <w:sz w:val="24"/>
        </w:rPr>
      </w:pPr>
      <w:r w:rsidRPr="003F2A3B">
        <w:rPr>
          <w:sz w:val="24"/>
        </w:rPr>
        <w:t xml:space="preserve">A tantárgy célja, hogy a hallgató az általános </w:t>
      </w:r>
      <w:r w:rsidR="00C14541">
        <w:rPr>
          <w:sz w:val="24"/>
        </w:rPr>
        <w:t xml:space="preserve">közgazdasági képzés keretében alapvető pénzügyi ismereteket szerezzen. A tárgy a pénztörténet, pénzteremtés, </w:t>
      </w:r>
      <w:proofErr w:type="spellStart"/>
      <w:r w:rsidR="00C14541">
        <w:rPr>
          <w:sz w:val="24"/>
        </w:rPr>
        <w:t>makrofinanszírozás</w:t>
      </w:r>
      <w:proofErr w:type="spellEnd"/>
      <w:r w:rsidR="00C14541">
        <w:rPr>
          <w:sz w:val="24"/>
        </w:rPr>
        <w:t>, árfolyamrendszerek, bankrendszer működése, államháztartás, értékpapírok és értékpapírpiacok, nemzetközi pénzügyi intézményrendszer felépítése témakörökből áll. Az előadások a tankönyvre épülnek, ezt a tudásanyagot mélyítik el a szemináriumon feldolgozott munkafüzeti anyagok példái, esettanulmányai.</w:t>
      </w:r>
      <w:r w:rsidR="00C14541">
        <w:rPr>
          <w:b/>
          <w:i/>
          <w:sz w:val="24"/>
        </w:rPr>
        <w:t xml:space="preserve"> </w:t>
      </w:r>
    </w:p>
    <w:p w:rsidR="0077606C" w:rsidRDefault="0077606C" w:rsidP="0077606C">
      <w:pPr>
        <w:pStyle w:val="1"/>
      </w:pPr>
      <w:r>
        <w:t>Követelmények és az értékelés módja:</w:t>
      </w:r>
    </w:p>
    <w:p w:rsidR="002214C2" w:rsidRDefault="008371A0" w:rsidP="0077606C">
      <w:pPr>
        <w:pStyle w:val="1"/>
      </w:pPr>
      <w:r>
        <w:t>Írásbeli</w:t>
      </w:r>
      <w:r w:rsidR="002214C2">
        <w:t xml:space="preserve"> kollokvium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Ponthatárok: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0 – 49 pont: elégtelen (1)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50 – 59 pont: elégséges (2)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60 – 69 pont: közepes (3)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70 – 79 pont: jó (4)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80 – 100 pont: jeles (5)</w:t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559"/>
        <w:gridCol w:w="3403"/>
        <w:gridCol w:w="3118"/>
      </w:tblGrid>
      <w:tr w:rsidR="00DD5969" w:rsidTr="00E31535">
        <w:trPr>
          <w:trHeight w:val="260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4C1306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</w:t>
            </w:r>
            <w:r w:rsidR="008371A0">
              <w:rPr>
                <w:smallCaps/>
              </w:rPr>
              <w:t>-4</w:t>
            </w:r>
            <w:r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:rsidR="004C1306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Pénztörténet – pénzelmélet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Pénzteremtés; pénzkínálat, pénzkereslet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C14541" w:rsidRDefault="00C14541" w:rsidP="00C14541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mérlegfogalom,</w:t>
            </w:r>
          </w:p>
          <w:p w:rsidR="004C1306" w:rsidRPr="00AD56EF" w:rsidRDefault="004C1306" w:rsidP="00C1454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pénztörténet formalizálása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5-6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4C1306">
            <w:pPr>
              <w:ind w:left="57"/>
              <w:jc w:val="center"/>
              <w:rPr>
                <w:sz w:val="18"/>
                <w:szCs w:val="18"/>
              </w:rPr>
            </w:pPr>
            <w:proofErr w:type="spellStart"/>
            <w:r w:rsidRPr="00AD56EF">
              <w:rPr>
                <w:sz w:val="18"/>
                <w:szCs w:val="18"/>
              </w:rPr>
              <w:t>Makrofinanszírozás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tőkeáramlási mátrix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 xml:space="preserve">Pénzteremtés, pénztömegek, </w:t>
            </w:r>
            <w:proofErr w:type="spellStart"/>
            <w:r w:rsidRPr="00AD56EF">
              <w:rPr>
                <w:sz w:val="18"/>
                <w:szCs w:val="18"/>
              </w:rPr>
              <w:t>pénzmultiplikáció</w:t>
            </w:r>
            <w:proofErr w:type="spellEnd"/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E31535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</w:t>
            </w:r>
            <w:r w:rsidR="008371A0">
              <w:rPr>
                <w:smallCaps/>
              </w:rPr>
              <w:t>-</w:t>
            </w:r>
            <w:r>
              <w:rPr>
                <w:smallCaps/>
              </w:rPr>
              <w:t>8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4C1306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Valutapiacok, árfolyamok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proofErr w:type="spellStart"/>
            <w:r w:rsidRPr="00AD56EF">
              <w:rPr>
                <w:sz w:val="18"/>
                <w:szCs w:val="18"/>
              </w:rPr>
              <w:t>Makrofinanszírozás</w:t>
            </w:r>
            <w:proofErr w:type="spellEnd"/>
            <w:r w:rsidRPr="00AD56EF">
              <w:rPr>
                <w:sz w:val="18"/>
                <w:szCs w:val="18"/>
              </w:rPr>
              <w:t>, tőkeáramlási mátrix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E31535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</w:t>
            </w:r>
            <w:r w:rsidR="008371A0">
              <w:rPr>
                <w:smallCaps/>
              </w:rPr>
              <w:t>-1</w:t>
            </w:r>
            <w:r>
              <w:rPr>
                <w:smallCaps/>
              </w:rPr>
              <w:t>2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 xml:space="preserve">Az </w:t>
            </w:r>
            <w:proofErr w:type="gramStart"/>
            <w:r w:rsidRPr="00AD56EF">
              <w:rPr>
                <w:sz w:val="18"/>
                <w:szCs w:val="18"/>
              </w:rPr>
              <w:t>állam gazdasági</w:t>
            </w:r>
            <w:proofErr w:type="gramEnd"/>
            <w:r w:rsidRPr="00AD56EF">
              <w:rPr>
                <w:sz w:val="18"/>
                <w:szCs w:val="18"/>
              </w:rPr>
              <w:t xml:space="preserve"> szerepvállalása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Adó, adórendszer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fizetési mérleg, valutapiacok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E31535">
            <w:pPr>
              <w:ind w:left="57"/>
              <w:rPr>
                <w:smallCaps/>
              </w:rPr>
            </w:pPr>
            <w:r>
              <w:rPr>
                <w:smallCaps/>
              </w:rPr>
              <w:t>13-16</w:t>
            </w:r>
            <w:r w:rsidR="008371A0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A kereskedelmi bankok működése</w:t>
            </w:r>
          </w:p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Bankmérleg, banki kockázatok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Állami pénzügyek, adók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4C130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17</w:t>
            </w:r>
            <w:r w:rsidR="008371A0">
              <w:rPr>
                <w:smallCaps/>
              </w:rPr>
              <w:t>-</w:t>
            </w:r>
            <w:r w:rsidR="004C1306">
              <w:rPr>
                <w:smallCaps/>
              </w:rPr>
              <w:t>2</w:t>
            </w:r>
            <w:r>
              <w:rPr>
                <w:smallCaps/>
              </w:rPr>
              <w:t>8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DD5969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4C1306" w:rsidRPr="00966AA5" w:rsidRDefault="004C1306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Nem banki pénzügyi közvetítés</w:t>
            </w:r>
          </w:p>
          <w:p w:rsidR="004C1306" w:rsidRPr="00AD56EF" w:rsidRDefault="00C14541" w:rsidP="00C14541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Értékpapírok, értékpapírpiacok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Bankmérleg, banki kockázatok</w:t>
            </w:r>
          </w:p>
        </w:tc>
      </w:tr>
      <w:tr w:rsidR="004C1306" w:rsidTr="00E3153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C1306" w:rsidRPr="00C6704F" w:rsidRDefault="00E31535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19-20</w:t>
            </w:r>
            <w:r w:rsidR="004C1306">
              <w:rPr>
                <w:smallCap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Default="004C1306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4C1306" w:rsidRPr="00504323" w:rsidRDefault="004C1306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Nemzetközi pénzügyi rendszerek történeti megközelítésben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C1306" w:rsidRPr="00AD56EF" w:rsidRDefault="004C1306" w:rsidP="00256D91">
            <w:pPr>
              <w:ind w:left="57"/>
              <w:jc w:val="center"/>
              <w:rPr>
                <w:sz w:val="18"/>
                <w:szCs w:val="18"/>
              </w:rPr>
            </w:pPr>
            <w:r w:rsidRPr="00AD56EF">
              <w:rPr>
                <w:sz w:val="18"/>
                <w:szCs w:val="18"/>
              </w:rPr>
              <w:t>Értékpapírpiacok; összefoglalás, minta vizsgasor</w:t>
            </w: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  <w:szCs w:val="24"/>
        </w:rPr>
      </w:pPr>
      <w:r w:rsidRPr="002214C2">
        <w:rPr>
          <w:i/>
          <w:sz w:val="24"/>
          <w:szCs w:val="24"/>
        </w:rPr>
        <w:t>K</w:t>
      </w:r>
      <w:r w:rsidR="00884A27" w:rsidRPr="002214C2">
        <w:rPr>
          <w:i/>
          <w:sz w:val="24"/>
          <w:szCs w:val="24"/>
        </w:rPr>
        <w:t>ötelező irodalom</w:t>
      </w:r>
    </w:p>
    <w:p w:rsidR="004C1306" w:rsidRPr="00AD56EF" w:rsidRDefault="004C1306" w:rsidP="004C1306">
      <w:pPr>
        <w:rPr>
          <w:b/>
          <w:i/>
          <w:sz w:val="18"/>
          <w:szCs w:val="18"/>
        </w:rPr>
      </w:pPr>
      <w:r w:rsidRPr="00AD56EF">
        <w:rPr>
          <w:sz w:val="18"/>
          <w:szCs w:val="18"/>
        </w:rPr>
        <w:t xml:space="preserve">Pénzügytan (szerk.: </w:t>
      </w:r>
      <w:proofErr w:type="spellStart"/>
      <w:r w:rsidRPr="00AD56EF">
        <w:rPr>
          <w:sz w:val="18"/>
          <w:szCs w:val="18"/>
        </w:rPr>
        <w:t>Bánfi</w:t>
      </w:r>
      <w:proofErr w:type="spellEnd"/>
      <w:r w:rsidRPr="00AD56EF">
        <w:rPr>
          <w:sz w:val="18"/>
          <w:szCs w:val="18"/>
        </w:rPr>
        <w:t xml:space="preserve"> Tamás); Tanszék Kft., Budapest 2008.</w:t>
      </w:r>
    </w:p>
    <w:p w:rsidR="004C1306" w:rsidRPr="00AD56EF" w:rsidRDefault="004C1306" w:rsidP="004C1306">
      <w:pPr>
        <w:rPr>
          <w:sz w:val="18"/>
          <w:szCs w:val="18"/>
        </w:rPr>
      </w:pPr>
      <w:r w:rsidRPr="00AD56EF">
        <w:rPr>
          <w:sz w:val="18"/>
          <w:szCs w:val="18"/>
        </w:rPr>
        <w:t xml:space="preserve">Pénzügytan gyakorlatok (szerk.: </w:t>
      </w:r>
      <w:proofErr w:type="spellStart"/>
      <w:smartTag w:uri="urn:schemas-microsoft-com:office:smarttags" w:element="PersonName">
        <w:r w:rsidRPr="00AD56EF">
          <w:rPr>
            <w:sz w:val="18"/>
            <w:szCs w:val="18"/>
          </w:rPr>
          <w:t>Kürthy</w:t>
        </w:r>
        <w:proofErr w:type="spellEnd"/>
        <w:r w:rsidRPr="00AD56EF">
          <w:rPr>
            <w:sz w:val="18"/>
            <w:szCs w:val="18"/>
          </w:rPr>
          <w:t xml:space="preserve"> Gábor</w:t>
        </w:r>
      </w:smartTag>
      <w:r w:rsidRPr="00AD56EF">
        <w:rPr>
          <w:sz w:val="18"/>
          <w:szCs w:val="18"/>
        </w:rPr>
        <w:t>); Tanszék Kft., Budapest 2012.</w:t>
      </w:r>
    </w:p>
    <w:p w:rsidR="004C1306" w:rsidRPr="00AD56EF" w:rsidRDefault="004C1306" w:rsidP="004C1306">
      <w:pPr>
        <w:rPr>
          <w:sz w:val="18"/>
          <w:szCs w:val="18"/>
        </w:rPr>
      </w:pPr>
    </w:p>
    <w:p w:rsidR="00074ACD" w:rsidRPr="002214C2" w:rsidRDefault="00BC7720" w:rsidP="00074ACD">
      <w:pPr>
        <w:spacing w:before="160"/>
        <w:ind w:firstLine="170"/>
        <w:rPr>
          <w:i/>
          <w:sz w:val="24"/>
          <w:szCs w:val="24"/>
        </w:rPr>
      </w:pPr>
      <w:r w:rsidRPr="002214C2">
        <w:rPr>
          <w:i/>
          <w:sz w:val="24"/>
          <w:szCs w:val="24"/>
        </w:rPr>
        <w:t>A</w:t>
      </w:r>
      <w:r w:rsidR="00074ACD" w:rsidRPr="002214C2">
        <w:rPr>
          <w:i/>
          <w:sz w:val="24"/>
          <w:szCs w:val="24"/>
        </w:rPr>
        <w:t>jánlott irodalom</w:t>
      </w:r>
    </w:p>
    <w:p w:rsidR="00E05F8D" w:rsidRDefault="00E05F8D"/>
    <w:p w:rsidR="00E05F8D" w:rsidRDefault="00E05F8D"/>
    <w:p w:rsidR="00E05F8D" w:rsidRDefault="0077606C">
      <w:r>
        <w:t xml:space="preserve">Kaposvár, </w:t>
      </w:r>
      <w:r w:rsidR="002214C2">
        <w:t>2015. január 15.</w:t>
      </w:r>
    </w:p>
    <w:p w:rsidR="00E05F8D" w:rsidRDefault="00E05F8D"/>
    <w:p w:rsidR="003C0514" w:rsidRDefault="003C0514"/>
    <w:p w:rsidR="003C0514" w:rsidRDefault="003C0514"/>
    <w:p w:rsidR="003C0514" w:rsidRDefault="003C0514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16B38"/>
    <w:rsid w:val="00064AF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14C2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2F28DE"/>
    <w:rsid w:val="003071E5"/>
    <w:rsid w:val="00380076"/>
    <w:rsid w:val="003A2F04"/>
    <w:rsid w:val="003B4009"/>
    <w:rsid w:val="003C0514"/>
    <w:rsid w:val="003E173F"/>
    <w:rsid w:val="003E4935"/>
    <w:rsid w:val="003F2A3B"/>
    <w:rsid w:val="003F4AA1"/>
    <w:rsid w:val="00441FFA"/>
    <w:rsid w:val="004C1306"/>
    <w:rsid w:val="004D5D7F"/>
    <w:rsid w:val="00501E93"/>
    <w:rsid w:val="00504323"/>
    <w:rsid w:val="0057072F"/>
    <w:rsid w:val="00580BA4"/>
    <w:rsid w:val="00594724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371A0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43529"/>
    <w:rsid w:val="009842E7"/>
    <w:rsid w:val="0098797B"/>
    <w:rsid w:val="00A30F9D"/>
    <w:rsid w:val="00A37D96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4541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95C24"/>
    <w:rsid w:val="00DA3B23"/>
    <w:rsid w:val="00DB2553"/>
    <w:rsid w:val="00DC00C4"/>
    <w:rsid w:val="00DD5969"/>
    <w:rsid w:val="00E05F8D"/>
    <w:rsid w:val="00E16D0E"/>
    <w:rsid w:val="00E22CEA"/>
    <w:rsid w:val="00E31535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2228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Szekeres Éva</cp:lastModifiedBy>
  <cp:revision>2</cp:revision>
  <cp:lastPrinted>2006-03-20T08:20:00Z</cp:lastPrinted>
  <dcterms:created xsi:type="dcterms:W3CDTF">2016-01-20T12:23:00Z</dcterms:created>
  <dcterms:modified xsi:type="dcterms:W3CDTF">2016-01-20T12:23:00Z</dcterms:modified>
</cp:coreProperties>
</file>